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29" w:rsidRDefault="00AB4B29" w:rsidP="00905AE0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  <w:bookmarkStart w:id="0" w:name="_GoBack"/>
      <w:bookmarkEnd w:id="0"/>
      <w:r w:rsidRPr="00471192">
        <w:rPr>
          <w:rFonts w:ascii="Sylfaen" w:hAnsi="Sylfaen" w:cs="Sylfaen"/>
          <w:b/>
          <w:sz w:val="32"/>
          <w:szCs w:val="32"/>
          <w:lang w:val="ka-GE"/>
        </w:rPr>
        <w:t>ზოგადი სტატისტიკა</w:t>
      </w:r>
    </w:p>
    <w:p w:rsidR="00905AE0" w:rsidRPr="00471192" w:rsidRDefault="00905AE0" w:rsidP="00905AE0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AB4B29" w:rsidRPr="00471192" w:rsidRDefault="00264DC3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sz w:val="32"/>
          <w:szCs w:val="32"/>
          <w:lang w:val="ka-GE"/>
        </w:rPr>
        <w:t>201</w:t>
      </w:r>
      <w:r w:rsidRPr="00471192">
        <w:rPr>
          <w:rFonts w:ascii="Sylfaen" w:hAnsi="Sylfaen" w:cs="Sylfaen"/>
          <w:sz w:val="32"/>
          <w:szCs w:val="32"/>
        </w:rPr>
        <w:t>8</w:t>
      </w:r>
      <w:r w:rsidRPr="00471192">
        <w:rPr>
          <w:rFonts w:ascii="Sylfaen" w:hAnsi="Sylfaen" w:cs="Sylfaen"/>
          <w:sz w:val="32"/>
          <w:szCs w:val="32"/>
          <w:lang w:val="ka-GE"/>
        </w:rPr>
        <w:t xml:space="preserve"> წლის </w:t>
      </w:r>
      <w:r w:rsidRPr="00471192">
        <w:rPr>
          <w:rFonts w:ascii="Sylfaen" w:hAnsi="Sylfaen" w:cs="Sylfaen"/>
          <w:sz w:val="32"/>
          <w:szCs w:val="32"/>
        </w:rPr>
        <w:t>18</w:t>
      </w:r>
      <w:r w:rsidRPr="00471192">
        <w:rPr>
          <w:rFonts w:ascii="Sylfaen" w:hAnsi="Sylfaen" w:cs="Sylfaen"/>
          <w:sz w:val="32"/>
          <w:szCs w:val="32"/>
          <w:lang w:val="ka-GE"/>
        </w:rPr>
        <w:t xml:space="preserve"> ივნისის მდგომარეობით, დევნილთა მონაცემთა ბაზაში რეგისტრირებულია 280,0</w:t>
      </w:r>
      <w:r w:rsidR="00385992" w:rsidRPr="00471192">
        <w:rPr>
          <w:rFonts w:ascii="Sylfaen" w:hAnsi="Sylfaen" w:cs="Sylfaen"/>
          <w:sz w:val="32"/>
          <w:szCs w:val="32"/>
          <w:lang w:val="ka-GE"/>
        </w:rPr>
        <w:t>55</w:t>
      </w:r>
      <w:r w:rsidRPr="00471192">
        <w:rPr>
          <w:rFonts w:ascii="Sylfaen" w:hAnsi="Sylfaen" w:cs="Sylfaen"/>
          <w:sz w:val="32"/>
          <w:szCs w:val="32"/>
          <w:lang w:val="ka-GE"/>
        </w:rPr>
        <w:t xml:space="preserve"> დევნილი (89,322 ოჯახი).</w:t>
      </w:r>
    </w:p>
    <w:p w:rsidR="00896068" w:rsidRPr="00471192" w:rsidRDefault="00896068" w:rsidP="00385992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385992" w:rsidRPr="00471192" w:rsidRDefault="00385992" w:rsidP="00385992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sz w:val="32"/>
          <w:szCs w:val="32"/>
          <w:lang w:val="ka-GE"/>
        </w:rPr>
        <w:t>დევნილების რაოდენობა 2013 წლის რეგისტრაციამდე 269248 დევნილი, 87472 ოჯახი. რეგისტრაციის დასრულების შემდეგ: 253392 დევნილი, 83996 ოჯახი.</w:t>
      </w:r>
    </w:p>
    <w:p w:rsidR="00264DC3" w:rsidRPr="00471192" w:rsidRDefault="00264DC3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AB4B29" w:rsidRDefault="003859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sz w:val="32"/>
          <w:szCs w:val="32"/>
          <w:lang w:val="ka-GE"/>
        </w:rPr>
        <w:t>110</w:t>
      </w:r>
      <w:r w:rsidR="00264DC3" w:rsidRPr="00471192">
        <w:rPr>
          <w:rFonts w:ascii="Sylfaen" w:hAnsi="Sylfaen" w:cs="Sylfaen"/>
          <w:sz w:val="32"/>
          <w:szCs w:val="32"/>
          <w:lang w:val="ka-GE"/>
        </w:rPr>
        <w:t>,</w:t>
      </w:r>
      <w:r w:rsidRPr="00471192">
        <w:rPr>
          <w:rFonts w:ascii="Sylfaen" w:hAnsi="Sylfaen" w:cs="Sylfaen"/>
          <w:sz w:val="32"/>
          <w:szCs w:val="32"/>
          <w:lang w:val="ka-GE"/>
        </w:rPr>
        <w:t>835</w:t>
      </w:r>
      <w:r w:rsidR="00264DC3" w:rsidRPr="00471192">
        <w:rPr>
          <w:rFonts w:ascii="Sylfaen" w:hAnsi="Sylfaen" w:cs="Sylfaen"/>
          <w:sz w:val="32"/>
          <w:szCs w:val="32"/>
          <w:lang w:val="ka-GE"/>
        </w:rPr>
        <w:t xml:space="preserve"> დევნილი (3</w:t>
      </w:r>
      <w:r w:rsidRPr="00471192">
        <w:rPr>
          <w:rFonts w:ascii="Sylfaen" w:hAnsi="Sylfaen" w:cs="Sylfaen"/>
          <w:sz w:val="32"/>
          <w:szCs w:val="32"/>
          <w:lang w:val="ka-GE"/>
        </w:rPr>
        <w:t>8</w:t>
      </w:r>
      <w:r w:rsidR="00264DC3" w:rsidRPr="00471192">
        <w:rPr>
          <w:rFonts w:ascii="Sylfaen" w:hAnsi="Sylfaen" w:cs="Sylfaen"/>
          <w:sz w:val="32"/>
          <w:szCs w:val="32"/>
          <w:lang w:val="ka-GE"/>
        </w:rPr>
        <w:t>,</w:t>
      </w:r>
      <w:r w:rsidRPr="00471192">
        <w:rPr>
          <w:rFonts w:ascii="Sylfaen" w:hAnsi="Sylfaen" w:cs="Sylfaen"/>
          <w:sz w:val="32"/>
          <w:szCs w:val="32"/>
          <w:lang w:val="ka-GE"/>
        </w:rPr>
        <w:t>670</w:t>
      </w:r>
      <w:r w:rsidR="00264DC3" w:rsidRPr="00471192">
        <w:rPr>
          <w:rFonts w:ascii="Sylfaen" w:hAnsi="Sylfaen" w:cs="Sylfaen"/>
          <w:sz w:val="32"/>
          <w:szCs w:val="32"/>
          <w:lang w:val="ka-GE"/>
        </w:rPr>
        <w:t xml:space="preserve"> ოჯახი) უზრუნველყოფილია გრძელვადიანი განსახლებით.</w:t>
      </w:r>
    </w:p>
    <w:p w:rsidR="00905AE0" w:rsidRDefault="00905AE0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905AE0" w:rsidRPr="00905AE0" w:rsidRDefault="00905AE0" w:rsidP="008F18BC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905AE0" w:rsidRPr="00905AE0" w:rsidRDefault="00905AE0" w:rsidP="008F18BC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  <w:r w:rsidRPr="00905AE0">
        <w:rPr>
          <w:rFonts w:ascii="Sylfaen" w:hAnsi="Sylfaen" w:cs="Sylfaen"/>
          <w:b/>
          <w:sz w:val="32"/>
          <w:szCs w:val="32"/>
          <w:lang w:val="ka-GE"/>
        </w:rPr>
        <w:t>შედარებისთვის - რა იყო 2012 წლამდე</w:t>
      </w:r>
    </w:p>
    <w:p w:rsidR="00264DC3" w:rsidRPr="00471192" w:rsidRDefault="00264DC3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B02AAB" w:rsidRDefault="00385992" w:rsidP="00B02AAB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b/>
          <w:sz w:val="32"/>
          <w:szCs w:val="32"/>
          <w:lang w:val="ka-GE"/>
        </w:rPr>
        <w:t>2013 წლამდე,</w:t>
      </w:r>
      <w:r w:rsidRPr="00471192">
        <w:rPr>
          <w:rFonts w:ascii="Sylfaen" w:hAnsi="Sylfaen" w:cs="Sylfaen"/>
          <w:sz w:val="32"/>
          <w:szCs w:val="32"/>
          <w:lang w:val="ka-GE"/>
        </w:rPr>
        <w:t xml:space="preserve"> გრძელვადიანი განსახლებით დაკმაყოფილებულ იქნა</w:t>
      </w:r>
      <w:r w:rsidR="00905AE0">
        <w:rPr>
          <w:rFonts w:ascii="Sylfaen" w:hAnsi="Sylfaen" w:cs="Sylfaen"/>
          <w:sz w:val="32"/>
          <w:szCs w:val="32"/>
          <w:lang w:val="ka-GE"/>
        </w:rPr>
        <w:t xml:space="preserve">  </w:t>
      </w:r>
      <w:r w:rsidRPr="00471192">
        <w:rPr>
          <w:rFonts w:ascii="Sylfaen" w:hAnsi="Sylfaen" w:cs="Sylfaen"/>
          <w:sz w:val="32"/>
          <w:szCs w:val="32"/>
          <w:lang w:val="ka-GE"/>
        </w:rPr>
        <w:t>26</w:t>
      </w:r>
      <w:r w:rsidR="00B02AAB">
        <w:rPr>
          <w:rFonts w:ascii="Sylfaen" w:hAnsi="Sylfaen" w:cs="Sylfaen"/>
          <w:sz w:val="32"/>
          <w:szCs w:val="32"/>
          <w:lang w:val="ka-GE"/>
        </w:rPr>
        <w:t xml:space="preserve"> </w:t>
      </w:r>
      <w:r w:rsidRPr="00471192">
        <w:rPr>
          <w:rFonts w:ascii="Sylfaen" w:hAnsi="Sylfaen" w:cs="Sylfaen"/>
          <w:sz w:val="32"/>
          <w:szCs w:val="32"/>
          <w:lang w:val="ka-GE"/>
        </w:rPr>
        <w:t>669 ოჯახი</w:t>
      </w:r>
      <w:r w:rsidR="00B02AAB">
        <w:rPr>
          <w:rFonts w:ascii="Sylfaen" w:hAnsi="Sylfaen" w:cs="Sylfaen"/>
          <w:sz w:val="32"/>
          <w:szCs w:val="32"/>
          <w:lang w:val="ka-GE"/>
        </w:rPr>
        <w:t xml:space="preserve">, </w:t>
      </w:r>
      <w:r w:rsidR="00B02AAB" w:rsidRPr="00B02AAB">
        <w:rPr>
          <w:rFonts w:ascii="Sylfaen" w:hAnsi="Sylfaen" w:cs="Sylfaen"/>
          <w:sz w:val="32"/>
          <w:szCs w:val="32"/>
          <w:lang w:val="ka-GE"/>
        </w:rPr>
        <w:t>მათ შორის</w:t>
      </w:r>
      <w:r w:rsidR="00B02AAB">
        <w:rPr>
          <w:rFonts w:ascii="Sylfaen" w:hAnsi="Sylfaen" w:cs="Sylfaen"/>
          <w:sz w:val="32"/>
          <w:szCs w:val="32"/>
          <w:lang w:val="ka-GE"/>
        </w:rPr>
        <w:t>:</w:t>
      </w:r>
    </w:p>
    <w:p w:rsidR="00B02AAB" w:rsidRDefault="00B02AAB" w:rsidP="00B02AAB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B02AAB" w:rsidRDefault="003C6536" w:rsidP="003C6536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32"/>
          <w:szCs w:val="32"/>
          <w:lang w:val="ka-GE"/>
        </w:rPr>
      </w:pPr>
      <w:r w:rsidRPr="00B02AAB">
        <w:rPr>
          <w:rFonts w:ascii="Sylfaen" w:hAnsi="Sylfaen" w:cs="Sylfaen"/>
          <w:sz w:val="32"/>
          <w:szCs w:val="32"/>
          <w:lang w:val="ka-GE"/>
        </w:rPr>
        <w:t xml:space="preserve">2000-მდე დევნილი ოჯახი არის </w:t>
      </w:r>
      <w:r>
        <w:rPr>
          <w:rFonts w:ascii="Sylfaen" w:hAnsi="Sylfaen" w:cs="Sylfaen"/>
          <w:sz w:val="32"/>
          <w:szCs w:val="32"/>
          <w:lang w:val="ka-GE"/>
        </w:rPr>
        <w:t>„</w:t>
      </w:r>
      <w:r w:rsidRPr="00B02AAB">
        <w:rPr>
          <w:rFonts w:ascii="Sylfaen" w:hAnsi="Sylfaen" w:cs="Sylfaen"/>
          <w:sz w:val="32"/>
          <w:szCs w:val="32"/>
          <w:lang w:val="ka-GE"/>
        </w:rPr>
        <w:t>იძულებით კომპენსირებული</w:t>
      </w:r>
      <w:r>
        <w:rPr>
          <w:rFonts w:ascii="Sylfaen" w:hAnsi="Sylfaen" w:cs="Sylfaen"/>
          <w:sz w:val="32"/>
          <w:szCs w:val="32"/>
          <w:lang w:val="ka-GE"/>
        </w:rPr>
        <w:t>“</w:t>
      </w:r>
      <w:r w:rsidRPr="00B02AAB">
        <w:rPr>
          <w:rFonts w:ascii="Sylfaen" w:hAnsi="Sylfaen" w:cs="Sylfaen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sz w:val="32"/>
          <w:szCs w:val="32"/>
          <w:lang w:val="ka-GE"/>
        </w:rPr>
        <w:t xml:space="preserve">მათ </w:t>
      </w:r>
      <w:r w:rsidRPr="00B02AAB">
        <w:rPr>
          <w:rFonts w:ascii="Sylfaen" w:hAnsi="Sylfaen" w:cs="Sylfaen"/>
          <w:sz w:val="32"/>
          <w:szCs w:val="32"/>
          <w:lang w:val="ka-GE"/>
        </w:rPr>
        <w:t>საკუთარი ნების საწინააღმდეგოდ გადასცეს თანხები და გამოასახლეს თავიანთი საცხოვრებლებიდან.</w:t>
      </w:r>
      <w:r>
        <w:rPr>
          <w:rFonts w:ascii="Sylfaen" w:hAnsi="Sylfaen" w:cs="Sylfaen"/>
          <w:sz w:val="32"/>
          <w:szCs w:val="32"/>
          <w:lang w:val="ka-GE"/>
        </w:rPr>
        <w:t xml:space="preserve"> </w:t>
      </w:r>
      <w:r w:rsidRPr="003C6536">
        <w:rPr>
          <w:rFonts w:ascii="Sylfaen" w:hAnsi="Sylfaen" w:cs="Sylfaen"/>
          <w:sz w:val="32"/>
          <w:szCs w:val="32"/>
          <w:lang w:val="ka-GE"/>
        </w:rPr>
        <w:t>3</w:t>
      </w:r>
      <w:r w:rsidR="00B02AAB" w:rsidRPr="003C6536">
        <w:rPr>
          <w:rFonts w:ascii="Sylfaen" w:hAnsi="Sylfaen" w:cs="Sylfaen"/>
          <w:sz w:val="32"/>
          <w:szCs w:val="32"/>
          <w:lang w:val="ka-GE"/>
        </w:rPr>
        <w:t xml:space="preserve">400 ოჯახი არის კომპენსირებული ოჯახი, რომლებმაც გრძელვადიანი საცხოვრებლის სანაცვლოდ მიიღეს 7000 ან 10 000 დოლარი.  </w:t>
      </w:r>
    </w:p>
    <w:p w:rsidR="003C6536" w:rsidRPr="003C6536" w:rsidRDefault="003C6536" w:rsidP="003C6536">
      <w:pPr>
        <w:pStyle w:val="ListParagraph"/>
        <w:ind w:left="1440"/>
        <w:jc w:val="both"/>
        <w:rPr>
          <w:rFonts w:ascii="Sylfaen" w:hAnsi="Sylfaen" w:cs="Sylfaen"/>
          <w:sz w:val="32"/>
          <w:szCs w:val="32"/>
          <w:lang w:val="ka-GE"/>
        </w:rPr>
      </w:pPr>
    </w:p>
    <w:p w:rsidR="00B02AAB" w:rsidRDefault="009F1B57" w:rsidP="00B02AA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lastRenderedPageBreak/>
        <w:t xml:space="preserve">2012 წლის საპარლამენტო არჩევნების წინ, </w:t>
      </w:r>
      <w:r w:rsidR="00B02AAB">
        <w:rPr>
          <w:rFonts w:ascii="Sylfaen" w:hAnsi="Sylfaen" w:cs="Sylfaen"/>
          <w:sz w:val="32"/>
          <w:szCs w:val="32"/>
          <w:lang w:val="ka-GE"/>
        </w:rPr>
        <w:t>7000 დევნილ ოჯახს</w:t>
      </w:r>
      <w:r>
        <w:rPr>
          <w:rFonts w:ascii="Sylfaen" w:hAnsi="Sylfaen" w:cs="Sylfaen"/>
          <w:sz w:val="32"/>
          <w:szCs w:val="32"/>
          <w:lang w:val="ka-GE"/>
        </w:rPr>
        <w:t>, დაჩქარებულ რეჟიმში,</w:t>
      </w:r>
      <w:r w:rsidR="00B02AAB">
        <w:rPr>
          <w:rFonts w:ascii="Sylfaen" w:hAnsi="Sylfaen" w:cs="Sylfaen"/>
          <w:sz w:val="32"/>
          <w:szCs w:val="32"/>
          <w:lang w:val="ka-GE"/>
        </w:rPr>
        <w:t xml:space="preserve"> საკუთრებაში გადასცეს  სტანდარტებთან შეუსაბამო საცხოვრებელი ფართები</w:t>
      </w:r>
      <w:r>
        <w:rPr>
          <w:rFonts w:ascii="Sylfaen" w:hAnsi="Sylfaen" w:cs="Sylfaen"/>
          <w:sz w:val="32"/>
          <w:szCs w:val="32"/>
          <w:lang w:val="ka-GE"/>
        </w:rPr>
        <w:t xml:space="preserve">, მაგალითად 18კვმ-ის </w:t>
      </w:r>
      <w:r w:rsidR="004174A5">
        <w:rPr>
          <w:rFonts w:ascii="Sylfaen" w:hAnsi="Sylfaen" w:cs="Sylfaen"/>
          <w:sz w:val="32"/>
          <w:szCs w:val="32"/>
          <w:lang w:val="ka-GE"/>
        </w:rPr>
        <w:t>ფართში</w:t>
      </w:r>
      <w:r>
        <w:rPr>
          <w:rFonts w:ascii="Sylfaen" w:hAnsi="Sylfaen" w:cs="Sylfaen"/>
          <w:sz w:val="32"/>
          <w:szCs w:val="32"/>
          <w:lang w:val="ka-GE"/>
        </w:rPr>
        <w:t xml:space="preserve"> ცხოვრობენ 5-7 სულიანი ოჯახები. </w:t>
      </w:r>
      <w:r w:rsidR="00B02AAB">
        <w:rPr>
          <w:rFonts w:ascii="Sylfaen" w:hAnsi="Sylfaen" w:cs="Sylfaen"/>
          <w:sz w:val="32"/>
          <w:szCs w:val="32"/>
          <w:lang w:val="ka-GE"/>
        </w:rPr>
        <w:t xml:space="preserve"> იმ შემთხვევაში თუ უარს იტყოდნენ დაკანონებაზე აშანტაჟებდნენ თბილისიდან გასახლებით.</w:t>
      </w:r>
    </w:p>
    <w:p w:rsidR="004174A5" w:rsidRPr="004174A5" w:rsidRDefault="004174A5" w:rsidP="004174A5">
      <w:pPr>
        <w:pStyle w:val="ListParagraph"/>
        <w:rPr>
          <w:rFonts w:ascii="Sylfaen" w:hAnsi="Sylfaen" w:cs="Sylfaen"/>
          <w:sz w:val="32"/>
          <w:szCs w:val="32"/>
          <w:lang w:val="ka-GE"/>
        </w:rPr>
      </w:pPr>
    </w:p>
    <w:p w:rsidR="004174A5" w:rsidRDefault="008D2E69" w:rsidP="00B02AA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>2008 წლის ომის შემდეგ,  602</w:t>
      </w:r>
      <w:r w:rsidR="004174A5">
        <w:rPr>
          <w:rFonts w:ascii="Sylfaen" w:hAnsi="Sylfaen" w:cs="Sylfaen"/>
          <w:sz w:val="32"/>
          <w:szCs w:val="32"/>
          <w:lang w:val="ka-GE"/>
        </w:rPr>
        <w:t>0 დევნილი ოჯახისთვის</w:t>
      </w:r>
      <w:r>
        <w:rPr>
          <w:rFonts w:ascii="Sylfaen" w:hAnsi="Sylfaen" w:cs="Sylfaen"/>
          <w:sz w:val="32"/>
          <w:szCs w:val="32"/>
          <w:lang w:val="ka-GE"/>
        </w:rPr>
        <w:t xml:space="preserve"> აშენდა </w:t>
      </w:r>
      <w:r w:rsidR="007570BA">
        <w:rPr>
          <w:rFonts w:ascii="Sylfaen" w:hAnsi="Sylfaen" w:cs="Sylfaen"/>
          <w:sz w:val="32"/>
          <w:szCs w:val="32"/>
          <w:lang w:val="ka-GE"/>
        </w:rPr>
        <w:t>კოტეჯ</w:t>
      </w:r>
      <w:r>
        <w:rPr>
          <w:rFonts w:ascii="Sylfaen" w:hAnsi="Sylfaen" w:cs="Sylfaen"/>
          <w:sz w:val="32"/>
          <w:szCs w:val="32"/>
          <w:lang w:val="ka-GE"/>
        </w:rPr>
        <w:t xml:space="preserve">ის ტიპის საცხოვრებელი ფართები. </w:t>
      </w:r>
    </w:p>
    <w:p w:rsidR="008D2E69" w:rsidRPr="008D2E69" w:rsidRDefault="008D2E69" w:rsidP="008D2E69">
      <w:pPr>
        <w:pStyle w:val="ListParagraph"/>
        <w:rPr>
          <w:rFonts w:ascii="Sylfaen" w:hAnsi="Sylfaen" w:cs="Sylfaen"/>
          <w:sz w:val="32"/>
          <w:szCs w:val="32"/>
          <w:lang w:val="ka-GE"/>
        </w:rPr>
      </w:pPr>
    </w:p>
    <w:p w:rsidR="008D2E69" w:rsidRDefault="008D2E69" w:rsidP="00B02AA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>6173 დევნილ ოჯახს საცხოვრებელი ფართი გადაეცა რეაბილიტირებულ შენობებში.</w:t>
      </w:r>
    </w:p>
    <w:p w:rsidR="008D2E69" w:rsidRPr="008D2E69" w:rsidRDefault="008D2E69" w:rsidP="008D2E69">
      <w:pPr>
        <w:pStyle w:val="ListParagraph"/>
        <w:rPr>
          <w:rFonts w:ascii="Sylfaen" w:hAnsi="Sylfaen" w:cs="Sylfaen"/>
          <w:sz w:val="32"/>
          <w:szCs w:val="32"/>
          <w:lang w:val="ka-GE"/>
        </w:rPr>
      </w:pPr>
    </w:p>
    <w:p w:rsidR="008D2E69" w:rsidRDefault="008D2E69" w:rsidP="00B02AA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>90-იანი წლებიდან 2012 წლამდე, მხოლოდ 2076-მა ოჯახმა მიიღო ბინა ახალაშენებულ კორპუსებში.</w:t>
      </w:r>
    </w:p>
    <w:p w:rsidR="00905AE0" w:rsidRPr="00905AE0" w:rsidRDefault="00905AE0" w:rsidP="00905AE0">
      <w:pPr>
        <w:pStyle w:val="ListParagraph"/>
        <w:rPr>
          <w:rFonts w:ascii="Sylfaen" w:hAnsi="Sylfaen" w:cs="Sylfaen"/>
          <w:sz w:val="32"/>
          <w:szCs w:val="32"/>
          <w:lang w:val="ka-GE"/>
        </w:rPr>
      </w:pPr>
    </w:p>
    <w:p w:rsidR="00905AE0" w:rsidRPr="00471192" w:rsidRDefault="00905AE0" w:rsidP="00905AE0">
      <w:pPr>
        <w:pStyle w:val="ListParagraph"/>
        <w:ind w:left="1440"/>
        <w:jc w:val="both"/>
        <w:rPr>
          <w:rFonts w:ascii="Sylfaen" w:hAnsi="Sylfaen" w:cs="Sylfaen"/>
          <w:sz w:val="32"/>
          <w:szCs w:val="32"/>
          <w:lang w:val="ka-GE"/>
        </w:rPr>
      </w:pPr>
    </w:p>
    <w:p w:rsidR="00385992" w:rsidRPr="00471192" w:rsidRDefault="003859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166B69" w:rsidRDefault="00264DC3" w:rsidP="008F18BC">
      <w:pPr>
        <w:pStyle w:val="ListParagraph"/>
        <w:jc w:val="both"/>
        <w:rPr>
          <w:rFonts w:ascii="Sylfaen" w:hAnsi="Sylfaen" w:cs="Sylfaen"/>
          <w:sz w:val="32"/>
          <w:szCs w:val="32"/>
        </w:rPr>
      </w:pPr>
      <w:r w:rsidRPr="00471192">
        <w:rPr>
          <w:rFonts w:ascii="Sylfaen" w:hAnsi="Sylfaen" w:cs="Sylfaen"/>
          <w:b/>
          <w:sz w:val="32"/>
          <w:szCs w:val="32"/>
          <w:lang w:val="ka-GE"/>
        </w:rPr>
        <w:t>2013 წლიდან დღემდე,</w:t>
      </w:r>
      <w:r w:rsidR="00AB4B29" w:rsidRPr="00471192">
        <w:rPr>
          <w:rFonts w:ascii="Sylfaen" w:hAnsi="Sylfaen" w:cs="Sylfaen"/>
          <w:sz w:val="32"/>
          <w:szCs w:val="32"/>
          <w:lang w:val="ka-GE"/>
        </w:rPr>
        <w:t xml:space="preserve"> გრძელვადიანი განსახლებით დაკმაყოფილებულ იქნა </w:t>
      </w:r>
      <w:r w:rsidRPr="00471192">
        <w:rPr>
          <w:rFonts w:ascii="Sylfaen" w:hAnsi="Sylfaen" w:cs="Sylfaen"/>
          <w:sz w:val="32"/>
          <w:szCs w:val="32"/>
          <w:lang w:val="ka-GE"/>
        </w:rPr>
        <w:t xml:space="preserve">დააახლოებით </w:t>
      </w:r>
      <w:r w:rsidR="00166B69">
        <w:rPr>
          <w:rFonts w:ascii="Sylfaen" w:hAnsi="Sylfaen" w:cs="Sylfaen"/>
          <w:sz w:val="32"/>
          <w:szCs w:val="32"/>
          <w:lang w:val="ka-GE"/>
        </w:rPr>
        <w:t>16 000-მდე დევნილ</w:t>
      </w:r>
      <w:r w:rsidR="004E61ED">
        <w:rPr>
          <w:rFonts w:ascii="Sylfaen" w:hAnsi="Sylfaen" w:cs="Sylfaen"/>
          <w:sz w:val="32"/>
          <w:szCs w:val="32"/>
          <w:lang w:val="ka-GE"/>
        </w:rPr>
        <w:t>ი</w:t>
      </w:r>
      <w:r w:rsidR="00166B69">
        <w:rPr>
          <w:rFonts w:ascii="Sylfaen" w:hAnsi="Sylfaen" w:cs="Sylfaen"/>
          <w:sz w:val="32"/>
          <w:szCs w:val="32"/>
          <w:lang w:val="ka-GE"/>
        </w:rPr>
        <w:t xml:space="preserve"> ოჯახი.</w:t>
      </w:r>
    </w:p>
    <w:p w:rsidR="00166B69" w:rsidRDefault="00166B69" w:rsidP="008F18BC">
      <w:pPr>
        <w:pStyle w:val="ListParagraph"/>
        <w:jc w:val="both"/>
        <w:rPr>
          <w:rFonts w:ascii="Sylfaen" w:hAnsi="Sylfaen" w:cs="Sylfaen"/>
          <w:sz w:val="32"/>
          <w:szCs w:val="32"/>
        </w:rPr>
      </w:pPr>
    </w:p>
    <w:p w:rsidR="00D53E63" w:rsidRPr="00543F20" w:rsidRDefault="00264DC3" w:rsidP="00543F20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sz w:val="32"/>
          <w:szCs w:val="32"/>
          <w:lang w:val="ka-GE"/>
        </w:rPr>
        <w:t xml:space="preserve"> 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 xml:space="preserve">გაუქმდა საქართველოს მთავრობის განკარგულება, რომლითაც აკრძალული იყო თბილისში </w:t>
      </w:r>
      <w:r w:rsidR="00C73D85" w:rsidRPr="00543F20">
        <w:rPr>
          <w:rFonts w:ascii="Sylfaen" w:hAnsi="Sylfaen" w:cs="Sylfaen"/>
          <w:sz w:val="32"/>
          <w:szCs w:val="32"/>
          <w:lang w:val="ka-GE"/>
        </w:rPr>
        <w:t>დევნილთა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 xml:space="preserve"> განსახლების მიზნით ახალი მშენებლობების განხორციელება</w:t>
      </w:r>
      <w:r w:rsidR="00C73D85" w:rsidRPr="00543F20">
        <w:rPr>
          <w:rFonts w:ascii="Sylfaen" w:hAnsi="Sylfaen" w:cs="Sylfaen"/>
          <w:sz w:val="32"/>
          <w:szCs w:val="32"/>
          <w:lang w:val="ka-GE"/>
        </w:rPr>
        <w:t xml:space="preserve"> და 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>ჯამში 2000-</w:t>
      </w:r>
      <w:r w:rsidR="00C73D85" w:rsidRPr="00543F20">
        <w:rPr>
          <w:rFonts w:ascii="Sylfaen" w:hAnsi="Sylfaen" w:cs="Sylfaen"/>
          <w:sz w:val="32"/>
          <w:szCs w:val="32"/>
          <w:lang w:val="ka-GE"/>
        </w:rPr>
        <w:t>მდე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 xml:space="preserve"> </w:t>
      </w:r>
      <w:r w:rsidR="00B410C5" w:rsidRPr="00543F20">
        <w:rPr>
          <w:rFonts w:ascii="Sylfaen" w:hAnsi="Sylfaen" w:cs="Sylfaen"/>
          <w:sz w:val="32"/>
          <w:szCs w:val="32"/>
          <w:lang w:val="ka-GE"/>
        </w:rPr>
        <w:lastRenderedPageBreak/>
        <w:t>დევნილ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 xml:space="preserve"> </w:t>
      </w:r>
      <w:r w:rsidR="00B410C5" w:rsidRPr="00543F20">
        <w:rPr>
          <w:rFonts w:ascii="Sylfaen" w:hAnsi="Sylfaen" w:cs="Sylfaen"/>
          <w:sz w:val="32"/>
          <w:szCs w:val="32"/>
          <w:lang w:val="ka-GE"/>
        </w:rPr>
        <w:t>ოჯახ</w:t>
      </w:r>
      <w:r w:rsidR="00D53E63" w:rsidRPr="00543F20">
        <w:rPr>
          <w:rFonts w:ascii="Sylfaen" w:hAnsi="Sylfaen" w:cs="Sylfaen"/>
          <w:sz w:val="32"/>
          <w:szCs w:val="32"/>
          <w:lang w:val="ka-GE"/>
        </w:rPr>
        <w:t xml:space="preserve">ს </w:t>
      </w:r>
      <w:r w:rsidR="00C73D85" w:rsidRPr="00543F20">
        <w:rPr>
          <w:rFonts w:ascii="Sylfaen" w:hAnsi="Sylfaen" w:cs="Sylfaen"/>
          <w:sz w:val="32"/>
          <w:szCs w:val="32"/>
          <w:lang w:val="ka-GE"/>
        </w:rPr>
        <w:t>გადაეცა თბილიში ახალაშენებულ კორპუსებში ბინები.</w:t>
      </w:r>
    </w:p>
    <w:p w:rsidR="00905AE0" w:rsidRPr="00B410C5" w:rsidRDefault="00905AE0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AB4B29" w:rsidRPr="00B410C5" w:rsidRDefault="00AB4B29" w:rsidP="00905AE0">
      <w:pPr>
        <w:pStyle w:val="ListParagraph"/>
        <w:jc w:val="both"/>
        <w:rPr>
          <w:rFonts w:ascii="Sylfaen" w:hAnsi="Sylfaen"/>
          <w:b/>
          <w:sz w:val="32"/>
          <w:szCs w:val="32"/>
          <w:lang w:val="ka-GE"/>
        </w:rPr>
      </w:pPr>
      <w:r w:rsidRPr="00B410C5">
        <w:rPr>
          <w:rFonts w:ascii="Sylfaen" w:hAnsi="Sylfaen"/>
          <w:b/>
          <w:sz w:val="32"/>
          <w:szCs w:val="32"/>
          <w:lang w:val="ka-GE"/>
        </w:rPr>
        <w:t>ნგრევადი ობიექტები</w:t>
      </w:r>
    </w:p>
    <w:p w:rsidR="00AB4B29" w:rsidRPr="00B410C5" w:rsidRDefault="00AB4B29" w:rsidP="008F18BC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</w:p>
    <w:p w:rsidR="00AB4B29" w:rsidRPr="00B410C5" w:rsidRDefault="00264DC3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B410C5">
        <w:rPr>
          <w:rFonts w:ascii="Sylfaen" w:hAnsi="Sylfaen"/>
          <w:sz w:val="32"/>
          <w:szCs w:val="32"/>
          <w:lang w:val="ka-GE"/>
        </w:rPr>
        <w:t>ამჟამად</w:t>
      </w:r>
      <w:r w:rsidR="00AB4B29" w:rsidRPr="00B410C5">
        <w:rPr>
          <w:rFonts w:ascii="Sylfaen" w:hAnsi="Sylfaen"/>
          <w:sz w:val="32"/>
          <w:szCs w:val="32"/>
          <w:lang w:val="ka-GE"/>
        </w:rPr>
        <w:t xml:space="preserve"> დევნილთა განსახლების 1</w:t>
      </w:r>
      <w:r w:rsidR="008F18BC" w:rsidRPr="00B410C5">
        <w:rPr>
          <w:rFonts w:ascii="Sylfaen" w:hAnsi="Sylfaen"/>
          <w:sz w:val="32"/>
          <w:szCs w:val="32"/>
          <w:lang w:val="ka-GE"/>
        </w:rPr>
        <w:t>10</w:t>
      </w:r>
      <w:r w:rsidR="00AB4B29" w:rsidRPr="00B410C5">
        <w:rPr>
          <w:rFonts w:ascii="Sylfaen" w:hAnsi="Sylfaen"/>
          <w:sz w:val="32"/>
          <w:szCs w:val="32"/>
          <w:lang w:val="ka-GE"/>
        </w:rPr>
        <w:t xml:space="preserve"> ობიექტზე არსებობს ექსპერტიზის დასკვნები, რომელთა მიხედვითაც ეს ობიექტები მიჩნეულ იქნა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სიცოცხლისათვის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ან</w:t>
      </w:r>
      <w:r w:rsidR="00AB4B29" w:rsidRPr="00B410C5">
        <w:rPr>
          <w:sz w:val="32"/>
          <w:szCs w:val="32"/>
          <w:lang w:val="ka-GE"/>
        </w:rPr>
        <w:t xml:space="preserve"> 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>ჯანმრთელობის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თვის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მომეტებული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საფრთხის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შემცველ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ნგრევად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და</w:t>
      </w:r>
      <w:r w:rsidR="00AB4B29" w:rsidRPr="00B410C5">
        <w:rPr>
          <w:sz w:val="32"/>
          <w:szCs w:val="32"/>
          <w:lang w:val="ka-GE"/>
        </w:rPr>
        <w:t>/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ან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საცხოვრებლად</w:t>
      </w:r>
      <w:r w:rsidR="00AB4B29" w:rsidRPr="00B410C5">
        <w:rPr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უვარგის შენობებად.  ჯამში, აღნ</w:t>
      </w:r>
      <w:r w:rsidR="00F3496E" w:rsidRPr="00B410C5">
        <w:rPr>
          <w:rFonts w:ascii="Sylfaen" w:hAnsi="Sylfaen" w:cs="Sylfaen"/>
          <w:sz w:val="32"/>
          <w:szCs w:val="32"/>
          <w:lang w:val="ka-GE"/>
        </w:rPr>
        <w:t>ი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შნულ 1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>10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 xml:space="preserve"> ობიექტში ცხოვრობს 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>2133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 xml:space="preserve"> დევნილი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 xml:space="preserve"> </w:t>
      </w:r>
      <w:r w:rsidR="00AB4B29" w:rsidRPr="00B410C5">
        <w:rPr>
          <w:rFonts w:ascii="Sylfaen" w:hAnsi="Sylfaen" w:cs="Sylfaen"/>
          <w:sz w:val="32"/>
          <w:szCs w:val="32"/>
          <w:lang w:val="ka-GE"/>
        </w:rPr>
        <w:t>ოჯახი.</w:t>
      </w:r>
    </w:p>
    <w:p w:rsidR="00AB4B29" w:rsidRPr="00B410C5" w:rsidRDefault="00AB4B29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AB4B29" w:rsidRPr="00B410C5" w:rsidRDefault="00AB4B29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B410C5">
        <w:rPr>
          <w:rFonts w:ascii="Sylfaen" w:hAnsi="Sylfaen" w:cs="Sylfaen"/>
          <w:sz w:val="32"/>
          <w:szCs w:val="32"/>
          <w:lang w:val="ka-GE"/>
        </w:rPr>
        <w:t>პერიოდულად მიმდინარეობს დევნილთა საცხოვრებელი ობიექტების ექსპერტ</w:t>
      </w:r>
      <w:r w:rsidR="00F3496E" w:rsidRPr="00B410C5">
        <w:rPr>
          <w:rFonts w:ascii="Sylfaen" w:hAnsi="Sylfaen" w:cs="Sylfaen"/>
          <w:sz w:val="32"/>
          <w:szCs w:val="32"/>
          <w:lang w:val="ka-GE"/>
        </w:rPr>
        <w:t>იზა</w:t>
      </w:r>
      <w:r w:rsidRPr="00B410C5">
        <w:rPr>
          <w:rFonts w:ascii="Sylfaen" w:hAnsi="Sylfaen" w:cs="Sylfaen"/>
          <w:sz w:val="32"/>
          <w:szCs w:val="32"/>
          <w:lang w:val="ka-GE"/>
        </w:rPr>
        <w:t xml:space="preserve"> და  მოსალოდნელია, რომ მსგავსი ობიექტების რაოდენობა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>მ</w:t>
      </w:r>
      <w:r w:rsidR="00F3496E" w:rsidRPr="00B410C5">
        <w:rPr>
          <w:rFonts w:ascii="Sylfaen" w:hAnsi="Sylfaen" w:cs="Sylfaen"/>
          <w:sz w:val="32"/>
          <w:szCs w:val="32"/>
          <w:lang w:val="ka-GE"/>
        </w:rPr>
        <w:t xml:space="preserve"> </w:t>
      </w:r>
      <w:r w:rsidRPr="00B410C5">
        <w:rPr>
          <w:rFonts w:ascii="Sylfaen" w:hAnsi="Sylfaen" w:cs="Sylfaen"/>
          <w:sz w:val="32"/>
          <w:szCs w:val="32"/>
          <w:lang w:val="ka-GE"/>
        </w:rPr>
        <w:t>მოიმატ</w:t>
      </w:r>
      <w:r w:rsidR="008F18BC" w:rsidRPr="00B410C5">
        <w:rPr>
          <w:rFonts w:ascii="Sylfaen" w:hAnsi="Sylfaen" w:cs="Sylfaen"/>
          <w:sz w:val="32"/>
          <w:szCs w:val="32"/>
          <w:lang w:val="ka-GE"/>
        </w:rPr>
        <w:t>ო</w:t>
      </w:r>
      <w:r w:rsidR="00F3496E" w:rsidRPr="00B410C5">
        <w:rPr>
          <w:rFonts w:ascii="Sylfaen" w:hAnsi="Sylfaen" w:cs="Sylfaen"/>
          <w:sz w:val="32"/>
          <w:szCs w:val="32"/>
          <w:lang w:val="ka-GE"/>
        </w:rPr>
        <w:t>ს</w:t>
      </w:r>
      <w:r w:rsidRPr="00B410C5">
        <w:rPr>
          <w:rFonts w:ascii="Sylfaen" w:hAnsi="Sylfaen" w:cs="Sylfaen"/>
          <w:sz w:val="32"/>
          <w:szCs w:val="32"/>
          <w:lang w:val="ka-GE"/>
        </w:rPr>
        <w:t>.</w:t>
      </w:r>
    </w:p>
    <w:p w:rsidR="00AB4B29" w:rsidRPr="00B410C5" w:rsidRDefault="00AB4B29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96068" w:rsidRPr="00B410C5" w:rsidRDefault="00896068" w:rsidP="008F18BC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  <w:r w:rsidRPr="00B410C5">
        <w:rPr>
          <w:rFonts w:ascii="Sylfaen" w:hAnsi="Sylfaen" w:cs="Sylfaen"/>
          <w:b/>
          <w:sz w:val="32"/>
          <w:szCs w:val="32"/>
          <w:lang w:val="ka-GE"/>
        </w:rPr>
        <w:t>2013 წლიდან დღემდე დახურულია 91 ობიექტი 1288 ოჯახი იქნა გადაყვანილი ახალაშენებულ კორპუსებში.</w:t>
      </w:r>
    </w:p>
    <w:p w:rsidR="00896068" w:rsidRPr="00B410C5" w:rsidRDefault="00896068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96068" w:rsidRPr="00471192" w:rsidRDefault="00896068" w:rsidP="0089606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B410C5">
        <w:rPr>
          <w:rFonts w:ascii="Sylfaen" w:hAnsi="Sylfaen"/>
          <w:sz w:val="32"/>
          <w:szCs w:val="32"/>
          <w:lang w:val="ka-GE"/>
        </w:rPr>
        <w:t xml:space="preserve">2017-2018 წელს პროექტ </w:t>
      </w:r>
      <w:r w:rsidRPr="00B410C5">
        <w:rPr>
          <w:rFonts w:ascii="Sylfaen" w:hAnsi="Sylfaen"/>
          <w:b/>
          <w:sz w:val="32"/>
          <w:szCs w:val="32"/>
          <w:lang w:val="ka-GE"/>
        </w:rPr>
        <w:t>„დევნილი ოჯახების მიერ, გრძელვადიანი საცხოვრებლით უზრუნველყოფის მიზნით, შევსებული განაცხადების ელექტრონულ მოდულში ასახვის თაობაზე“</w:t>
      </w:r>
      <w:r w:rsidRPr="00B410C5">
        <w:rPr>
          <w:rFonts w:ascii="Sylfaen" w:hAnsi="Sylfaen"/>
          <w:sz w:val="32"/>
          <w:szCs w:val="32"/>
          <w:lang w:val="ka-GE"/>
        </w:rPr>
        <w:t xml:space="preserve"> ფარგლებში განხორციელდა </w:t>
      </w:r>
      <w:r w:rsidRPr="00B410C5">
        <w:rPr>
          <w:rFonts w:ascii="Sylfaen" w:hAnsi="Sylfaen"/>
          <w:b/>
          <w:sz w:val="32"/>
          <w:szCs w:val="32"/>
          <w:lang w:val="ka-GE"/>
        </w:rPr>
        <w:t>30 442</w:t>
      </w:r>
      <w:r w:rsidRPr="00B410C5">
        <w:rPr>
          <w:rFonts w:ascii="Sylfaen" w:hAnsi="Sylfaen"/>
          <w:sz w:val="32"/>
          <w:szCs w:val="32"/>
          <w:lang w:val="ka-GE"/>
        </w:rPr>
        <w:t xml:space="preserve"> განაცხადის ელექტრონულ მოდულში ასახვა. ელექტრონული მოდულით</w:t>
      </w:r>
      <w:r w:rsidRPr="00471192">
        <w:rPr>
          <w:rFonts w:ascii="Sylfaen" w:hAnsi="Sylfaen"/>
          <w:sz w:val="32"/>
          <w:szCs w:val="32"/>
          <w:lang w:val="ka-GE"/>
        </w:rPr>
        <w:t xml:space="preserve"> დევნილ ოჯახს შესაძლებლობა ექნება შეავსოს ელექტრონული განაცხადი იუსტიციის სახლებში, რაც დევნილთათვის </w:t>
      </w:r>
      <w:r w:rsidRPr="00471192">
        <w:rPr>
          <w:rFonts w:ascii="Sylfaen" w:hAnsi="Sylfaen"/>
          <w:sz w:val="32"/>
          <w:szCs w:val="32"/>
          <w:lang w:val="ka-GE"/>
        </w:rPr>
        <w:lastRenderedPageBreak/>
        <w:t>სამინისტროს სერვისებს უფრო ხელმისაწვდომს გახდის საქართველოს რეგიონებში. ასევე, დევნილ ოჯახს შესაძლებლობა ექნება სამინისტროს ვებ-გვერდზე გადაამოწმოს, თუ რა პროცესშია მის მიერ შევსებული განაცხადი და ნახოს, თუ რა კრიტერიუმებით აქვს მინიჭებული ქულები.</w:t>
      </w:r>
    </w:p>
    <w:p w:rsidR="00896068" w:rsidRDefault="00896068" w:rsidP="00D45E0F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471192" w:rsidRDefault="00471192" w:rsidP="00D45E0F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AB4B29" w:rsidRPr="00905AE0" w:rsidRDefault="00856192" w:rsidP="00905AE0">
      <w:pPr>
        <w:ind w:left="360"/>
        <w:jc w:val="both"/>
        <w:rPr>
          <w:rFonts w:ascii="Sylfaen" w:hAnsi="Sylfaen" w:cs="Sylfaen"/>
          <w:b/>
          <w:sz w:val="32"/>
          <w:szCs w:val="32"/>
          <w:lang w:val="ka-GE"/>
        </w:rPr>
      </w:pPr>
      <w:r w:rsidRPr="00905AE0">
        <w:rPr>
          <w:rFonts w:ascii="Sylfaen" w:hAnsi="Sylfaen" w:cs="Sylfaen"/>
          <w:b/>
          <w:sz w:val="32"/>
          <w:szCs w:val="32"/>
          <w:lang w:val="ka-GE"/>
        </w:rPr>
        <w:t xml:space="preserve">მომავალი </w:t>
      </w:r>
      <w:r w:rsidR="00264DC3" w:rsidRPr="00905AE0">
        <w:rPr>
          <w:rFonts w:ascii="Sylfaen" w:hAnsi="Sylfaen" w:cs="Sylfaen"/>
          <w:b/>
          <w:sz w:val="32"/>
          <w:szCs w:val="32"/>
          <w:lang w:val="ka-GE"/>
        </w:rPr>
        <w:t>2.5</w:t>
      </w:r>
      <w:r w:rsidRPr="00905AE0">
        <w:rPr>
          <w:rFonts w:ascii="Sylfaen" w:hAnsi="Sylfaen" w:cs="Sylfaen"/>
          <w:b/>
          <w:sz w:val="32"/>
          <w:szCs w:val="32"/>
          <w:lang w:val="ka-GE"/>
        </w:rPr>
        <w:t xml:space="preserve"> წლის გეგმა</w:t>
      </w:r>
      <w:r w:rsidR="00F3496E" w:rsidRPr="00905AE0">
        <w:rPr>
          <w:rFonts w:ascii="Sylfaen" w:hAnsi="Sylfaen" w:cs="Sylfaen"/>
          <w:b/>
          <w:sz w:val="32"/>
          <w:szCs w:val="32"/>
          <w:lang w:val="ka-GE"/>
        </w:rPr>
        <w:t xml:space="preserve"> (2018-2020)</w:t>
      </w:r>
    </w:p>
    <w:p w:rsidR="00856192" w:rsidRPr="00471192" w:rsidRDefault="008561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56192" w:rsidRPr="00471192" w:rsidRDefault="008561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  <w:r w:rsidRPr="00471192">
        <w:rPr>
          <w:rFonts w:ascii="Sylfaen" w:hAnsi="Sylfaen" w:cs="Sylfaen"/>
          <w:sz w:val="32"/>
          <w:szCs w:val="32"/>
          <w:lang w:val="ka-GE"/>
        </w:rPr>
        <w:t xml:space="preserve">სოფლად სახლის </w:t>
      </w:r>
      <w:r w:rsidR="00F3496E" w:rsidRPr="00471192">
        <w:rPr>
          <w:rFonts w:ascii="Sylfaen" w:hAnsi="Sylfaen" w:cs="Sylfaen"/>
          <w:sz w:val="32"/>
          <w:szCs w:val="32"/>
          <w:lang w:val="ka-GE"/>
        </w:rPr>
        <w:t>პრო</w:t>
      </w:r>
      <w:r w:rsidR="008F18BC" w:rsidRPr="00471192">
        <w:rPr>
          <w:rFonts w:ascii="Sylfaen" w:hAnsi="Sylfaen" w:cs="Sylfaen"/>
          <w:sz w:val="32"/>
          <w:szCs w:val="32"/>
          <w:lang w:val="ka-GE"/>
        </w:rPr>
        <w:t>გრამ</w:t>
      </w:r>
      <w:r w:rsidR="00F3496E" w:rsidRPr="00471192">
        <w:rPr>
          <w:rFonts w:ascii="Sylfaen" w:hAnsi="Sylfaen" w:cs="Sylfaen"/>
          <w:sz w:val="32"/>
          <w:szCs w:val="32"/>
          <w:lang w:val="ka-GE"/>
        </w:rPr>
        <w:t xml:space="preserve">ის </w:t>
      </w:r>
      <w:r w:rsidRPr="00471192">
        <w:rPr>
          <w:rFonts w:ascii="Sylfaen" w:hAnsi="Sylfaen" w:cs="Sylfaen"/>
          <w:sz w:val="32"/>
          <w:szCs w:val="32"/>
          <w:lang w:val="ka-GE"/>
        </w:rPr>
        <w:t>ფარგლებში იგეგმება დაახლოებით 3000 დევნილი ოჯახის განსახლება</w:t>
      </w:r>
      <w:r w:rsidR="00F3496E" w:rsidRPr="00471192">
        <w:rPr>
          <w:rFonts w:ascii="Sylfaen" w:hAnsi="Sylfaen" w:cs="Sylfaen"/>
          <w:sz w:val="32"/>
          <w:szCs w:val="32"/>
          <w:lang w:val="ka-GE"/>
        </w:rPr>
        <w:t>.</w:t>
      </w:r>
    </w:p>
    <w:p w:rsidR="00856192" w:rsidRPr="00471192" w:rsidRDefault="008561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56192" w:rsidRPr="00471192" w:rsidRDefault="008561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065E13" w:rsidRDefault="003A3C3D" w:rsidP="00362EAD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  <w:r w:rsidRPr="00D53E63">
        <w:rPr>
          <w:rFonts w:ascii="Sylfaen" w:hAnsi="Sylfaen" w:cs="Sylfaen"/>
          <w:b/>
          <w:sz w:val="32"/>
          <w:szCs w:val="32"/>
          <w:lang w:val="ka-GE"/>
        </w:rPr>
        <w:t>201</w:t>
      </w:r>
      <w:r w:rsidR="008F18BC" w:rsidRPr="00D53E63">
        <w:rPr>
          <w:rFonts w:ascii="Sylfaen" w:hAnsi="Sylfaen" w:cs="Sylfaen"/>
          <w:b/>
          <w:sz w:val="32"/>
          <w:szCs w:val="32"/>
          <w:lang w:val="ka-GE"/>
        </w:rPr>
        <w:t>8</w:t>
      </w:r>
      <w:r w:rsidRPr="00D53E63">
        <w:rPr>
          <w:rFonts w:ascii="Sylfaen" w:hAnsi="Sylfaen" w:cs="Sylfaen"/>
          <w:b/>
          <w:sz w:val="32"/>
          <w:szCs w:val="32"/>
          <w:lang w:val="ka-GE"/>
        </w:rPr>
        <w:t>-201</w:t>
      </w:r>
      <w:r w:rsidR="008F18BC" w:rsidRPr="00D53E63">
        <w:rPr>
          <w:rFonts w:ascii="Sylfaen" w:hAnsi="Sylfaen" w:cs="Sylfaen"/>
          <w:b/>
          <w:sz w:val="32"/>
          <w:szCs w:val="32"/>
          <w:lang w:val="ka-GE"/>
        </w:rPr>
        <w:t>9</w:t>
      </w:r>
      <w:r w:rsidRPr="00D53E63">
        <w:rPr>
          <w:rFonts w:ascii="Sylfaen" w:hAnsi="Sylfaen" w:cs="Sylfaen"/>
          <w:b/>
          <w:sz w:val="32"/>
          <w:szCs w:val="32"/>
          <w:lang w:val="ka-GE"/>
        </w:rPr>
        <w:t xml:space="preserve"> წლებში</w:t>
      </w:r>
      <w:r w:rsidR="008D1A97" w:rsidRPr="00D53E63">
        <w:rPr>
          <w:rFonts w:ascii="Sylfaen" w:hAnsi="Sylfaen" w:cs="Sylfaen"/>
          <w:b/>
          <w:sz w:val="32"/>
          <w:szCs w:val="32"/>
          <w:lang w:val="ka-GE"/>
        </w:rPr>
        <w:t xml:space="preserve">, </w:t>
      </w:r>
      <w:r w:rsidRPr="00D53E63">
        <w:rPr>
          <w:rFonts w:ascii="Sylfaen" w:hAnsi="Sylfaen" w:cs="Sylfaen"/>
          <w:b/>
          <w:sz w:val="32"/>
          <w:szCs w:val="32"/>
          <w:lang w:val="ka-GE"/>
        </w:rPr>
        <w:t>საქართველოს მასშტაბით</w:t>
      </w:r>
      <w:r w:rsidR="008D1A97" w:rsidRPr="00D53E63">
        <w:rPr>
          <w:rFonts w:ascii="Sylfaen" w:hAnsi="Sylfaen" w:cs="Sylfaen"/>
          <w:b/>
          <w:sz w:val="32"/>
          <w:szCs w:val="32"/>
          <w:lang w:val="ka-GE"/>
        </w:rPr>
        <w:t xml:space="preserve">, </w:t>
      </w:r>
      <w:r w:rsidRPr="00D53E63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D1A97" w:rsidRPr="00D53E63">
        <w:rPr>
          <w:rFonts w:ascii="Sylfaen" w:hAnsi="Sylfaen" w:cs="Sylfaen"/>
          <w:b/>
          <w:sz w:val="32"/>
          <w:szCs w:val="32"/>
          <w:lang w:val="ka-GE"/>
        </w:rPr>
        <w:t>დევნილი ოჯახებისთვის აშენდება</w:t>
      </w:r>
      <w:r w:rsidR="00362EAD" w:rsidRPr="00D53E63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1B7094">
        <w:rPr>
          <w:rFonts w:ascii="Sylfaen" w:hAnsi="Sylfaen" w:cs="Sylfaen"/>
          <w:b/>
          <w:sz w:val="32"/>
          <w:szCs w:val="32"/>
          <w:lang w:val="ka-GE"/>
        </w:rPr>
        <w:t>1833</w:t>
      </w:r>
      <w:r w:rsidR="00856192" w:rsidRPr="00D53E63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D1A97" w:rsidRPr="00D53E63">
        <w:rPr>
          <w:rFonts w:ascii="Sylfaen" w:hAnsi="Sylfaen" w:cs="Sylfaen"/>
          <w:b/>
          <w:sz w:val="32"/>
          <w:szCs w:val="32"/>
          <w:lang w:val="ka-GE"/>
        </w:rPr>
        <w:t>ბინა</w:t>
      </w:r>
      <w:r w:rsidR="00856192" w:rsidRPr="00D53E63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362EAD" w:rsidRPr="00D53E63">
        <w:rPr>
          <w:rFonts w:ascii="Sylfaen" w:hAnsi="Sylfaen" w:cs="Sylfaen"/>
          <w:b/>
          <w:sz w:val="32"/>
          <w:szCs w:val="32"/>
          <w:lang w:val="ka-GE"/>
        </w:rPr>
        <w:t>(</w:t>
      </w:r>
      <w:r w:rsidR="00065E13" w:rsidRPr="00D53E63">
        <w:rPr>
          <w:rFonts w:ascii="Sylfaen" w:hAnsi="Sylfaen" w:cs="Sylfaen"/>
          <w:b/>
          <w:sz w:val="32"/>
          <w:szCs w:val="32"/>
          <w:lang w:val="ka-GE"/>
        </w:rPr>
        <w:t>ზუგდიდი</w:t>
      </w:r>
      <w:r w:rsidR="00362EAD" w:rsidRPr="00D53E63">
        <w:rPr>
          <w:rFonts w:ascii="Sylfaen" w:hAnsi="Sylfaen" w:cs="Sylfaen"/>
          <w:b/>
          <w:sz w:val="32"/>
          <w:szCs w:val="32"/>
          <w:lang w:val="ka-GE"/>
        </w:rPr>
        <w:t xml:space="preserve"> 360</w:t>
      </w:r>
      <w:r w:rsidR="00065E13" w:rsidRPr="00D53E63">
        <w:rPr>
          <w:rFonts w:ascii="Sylfaen" w:hAnsi="Sylfaen" w:cs="Sylfaen"/>
          <w:b/>
          <w:sz w:val="32"/>
          <w:szCs w:val="32"/>
          <w:lang w:val="ka-GE"/>
        </w:rPr>
        <w:t xml:space="preserve"> ბინა, ქუთაისი</w:t>
      </w:r>
      <w:r w:rsidR="00C73D85">
        <w:rPr>
          <w:rFonts w:ascii="Sylfaen" w:hAnsi="Sylfaen" w:cs="Sylfaen"/>
          <w:b/>
          <w:sz w:val="32"/>
          <w:szCs w:val="32"/>
          <w:lang w:val="ka-GE"/>
        </w:rPr>
        <w:t xml:space="preserve"> 777</w:t>
      </w:r>
      <w:r w:rsidR="00065E13" w:rsidRPr="00D53E63">
        <w:rPr>
          <w:rFonts w:ascii="Sylfaen" w:hAnsi="Sylfaen" w:cs="Sylfaen"/>
          <w:b/>
          <w:sz w:val="32"/>
          <w:szCs w:val="32"/>
          <w:lang w:val="ka-GE"/>
        </w:rPr>
        <w:t xml:space="preserve"> ბინა, წყალტუბო 140 ბინა, ბათუმი 164, მცხეთა 120 ბინა</w:t>
      </w:r>
      <w:r w:rsidR="00081C71" w:rsidRPr="00D53E63">
        <w:rPr>
          <w:rFonts w:ascii="Sylfaen" w:hAnsi="Sylfaen" w:cs="Sylfaen"/>
          <w:b/>
          <w:sz w:val="32"/>
          <w:szCs w:val="32"/>
          <w:lang w:val="ka-GE"/>
        </w:rPr>
        <w:t>, თბილისი</w:t>
      </w:r>
      <w:r w:rsidR="00C73D85">
        <w:rPr>
          <w:rFonts w:ascii="Sylfaen" w:hAnsi="Sylfaen" w:cs="Sylfaen"/>
          <w:b/>
          <w:sz w:val="32"/>
          <w:szCs w:val="32"/>
          <w:lang w:val="ka-GE"/>
        </w:rPr>
        <w:t xml:space="preserve"> 272 ბინა</w:t>
      </w:r>
      <w:r w:rsidR="00362EAD" w:rsidRPr="00D53E63">
        <w:rPr>
          <w:rFonts w:ascii="Sylfaen" w:hAnsi="Sylfaen" w:cs="Sylfaen"/>
          <w:b/>
          <w:sz w:val="32"/>
          <w:szCs w:val="32"/>
          <w:lang w:val="ka-GE"/>
        </w:rPr>
        <w:t>).</w:t>
      </w:r>
      <w:r w:rsidR="008D1A97" w:rsidRPr="00D53E63">
        <w:rPr>
          <w:rFonts w:ascii="Sylfaen" w:hAnsi="Sylfaen" w:cs="Sylfaen"/>
          <w:b/>
          <w:sz w:val="32"/>
          <w:szCs w:val="32"/>
          <w:lang w:val="ka-GE"/>
        </w:rPr>
        <w:t xml:space="preserve"> </w:t>
      </w:r>
    </w:p>
    <w:p w:rsidR="00166B69" w:rsidRDefault="00166B69" w:rsidP="00362EAD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166B69" w:rsidRPr="00D53E63" w:rsidRDefault="00166B69" w:rsidP="00362EAD">
      <w:pPr>
        <w:pStyle w:val="ListParagraph"/>
        <w:jc w:val="both"/>
        <w:rPr>
          <w:rFonts w:ascii="Sylfaen" w:hAnsi="Sylfaen" w:cs="Sylfaen"/>
          <w:b/>
          <w:sz w:val="32"/>
          <w:szCs w:val="32"/>
          <w:lang w:val="ka-GE"/>
        </w:rPr>
      </w:pPr>
    </w:p>
    <w:p w:rsidR="00166B69" w:rsidRDefault="00166B69" w:rsidP="00B95BAB">
      <w:pPr>
        <w:rPr>
          <w:rFonts w:ascii="Sylfaen" w:hAnsi="Sylfaen"/>
          <w:b/>
          <w:sz w:val="28"/>
          <w:szCs w:val="28"/>
          <w:lang w:val="ka-GE"/>
        </w:rPr>
      </w:pPr>
    </w:p>
    <w:p w:rsidR="004B5B04" w:rsidRDefault="004B5B04" w:rsidP="00B95BAB">
      <w:pPr>
        <w:rPr>
          <w:rFonts w:ascii="Sylfaen" w:hAnsi="Sylfaen"/>
          <w:b/>
          <w:sz w:val="28"/>
          <w:szCs w:val="28"/>
          <w:lang w:val="ka-GE"/>
        </w:rPr>
      </w:pPr>
    </w:p>
    <w:p w:rsidR="004B5B04" w:rsidRDefault="004B5B04" w:rsidP="00B95BAB">
      <w:pPr>
        <w:rPr>
          <w:rFonts w:ascii="Sylfaen" w:hAnsi="Sylfaen"/>
          <w:b/>
          <w:sz w:val="28"/>
          <w:szCs w:val="28"/>
          <w:lang w:val="ka-GE"/>
        </w:rPr>
      </w:pPr>
    </w:p>
    <w:p w:rsidR="004B5B04" w:rsidRDefault="004B5B04" w:rsidP="00B95BAB">
      <w:pPr>
        <w:rPr>
          <w:rFonts w:ascii="Sylfaen" w:hAnsi="Sylfaen"/>
          <w:b/>
          <w:sz w:val="28"/>
          <w:szCs w:val="28"/>
          <w:lang w:val="ka-GE"/>
        </w:rPr>
      </w:pPr>
    </w:p>
    <w:p w:rsidR="00B95BAB" w:rsidRPr="00B95BAB" w:rsidRDefault="00B95BAB" w:rsidP="00B95BAB">
      <w:pPr>
        <w:rPr>
          <w:rFonts w:ascii="Sylfaen" w:hAnsi="Sylfaen"/>
          <w:b/>
          <w:sz w:val="28"/>
          <w:szCs w:val="28"/>
          <w:lang w:val="ka-GE"/>
        </w:rPr>
      </w:pPr>
      <w:r w:rsidRPr="00B95BAB">
        <w:rPr>
          <w:rFonts w:ascii="Sylfaen" w:hAnsi="Sylfaen"/>
          <w:b/>
          <w:sz w:val="28"/>
          <w:szCs w:val="28"/>
          <w:lang w:val="ka-GE"/>
        </w:rPr>
        <w:lastRenderedPageBreak/>
        <w:t xml:space="preserve">თბილისი - </w:t>
      </w:r>
      <w:r w:rsidRPr="00B95BAB">
        <w:rPr>
          <w:rFonts w:ascii="Sylfaen" w:hAnsi="Sylfaen"/>
          <w:sz w:val="28"/>
          <w:szCs w:val="28"/>
          <w:lang w:val="ka-GE"/>
        </w:rPr>
        <w:t>272 ბინა</w:t>
      </w:r>
      <w:r>
        <w:rPr>
          <w:rFonts w:ascii="Sylfaen" w:hAnsi="Sylfaen"/>
          <w:sz w:val="28"/>
          <w:szCs w:val="28"/>
          <w:lang w:val="ka-GE"/>
        </w:rPr>
        <w:t xml:space="preserve">  გადაეცემათ დევნილებს 2018 წლის ბოლომდე (31 ბინა განაწილდება 2018 წლის ივლისში).</w:t>
      </w:r>
    </w:p>
    <w:p w:rsidR="00B95BAB" w:rsidRPr="00B95BAB" w:rsidRDefault="00B95BAB" w:rsidP="00D53E63">
      <w:pPr>
        <w:rPr>
          <w:rFonts w:ascii="Sylfaen" w:hAnsi="Sylfaen"/>
          <w:b/>
          <w:sz w:val="28"/>
          <w:szCs w:val="28"/>
          <w:lang w:val="ka-GE"/>
        </w:rPr>
      </w:pP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/>
          <w:b/>
          <w:sz w:val="28"/>
          <w:szCs w:val="28"/>
          <w:lang w:val="ka-GE"/>
        </w:rPr>
        <w:t>მცხეთა</w:t>
      </w:r>
      <w:r w:rsidRPr="00B95BAB">
        <w:rPr>
          <w:rFonts w:ascii="Sylfaen" w:hAnsi="Sylfaen"/>
          <w:sz w:val="28"/>
          <w:szCs w:val="28"/>
          <w:lang w:val="ka-GE"/>
        </w:rPr>
        <w:t xml:space="preserve"> - 120 დევნილი ოჯახისთვის 2  კორპუსი შენდება.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/>
          <w:sz w:val="28"/>
          <w:szCs w:val="28"/>
          <w:lang w:val="ka-GE"/>
        </w:rPr>
        <w:t xml:space="preserve">მშენებლობის დასრულების ვადა -  2018 წლის  სექტემბრის  ბოლო. 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</w:p>
    <w:p w:rsidR="00D53E63" w:rsidRPr="00B95BAB" w:rsidRDefault="00D53E63" w:rsidP="00D53E63">
      <w:p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B95BAB">
        <w:rPr>
          <w:rFonts w:ascii="Sylfaen" w:hAnsi="Sylfaen"/>
          <w:b/>
          <w:sz w:val="28"/>
          <w:szCs w:val="28"/>
          <w:lang w:val="ka-GE"/>
        </w:rPr>
        <w:t xml:space="preserve">ბათუმი, ტაბიძის ქუჩა -  </w:t>
      </w:r>
      <w:r w:rsidRPr="00B95BAB">
        <w:rPr>
          <w:rFonts w:ascii="Sylfaen" w:hAnsi="Sylfaen"/>
          <w:sz w:val="28"/>
          <w:szCs w:val="28"/>
          <w:lang w:val="ka-GE"/>
        </w:rPr>
        <w:t>164 დევნილი  ოჯახისთვის 2 კორპუსი შენდება.</w:t>
      </w:r>
    </w:p>
    <w:p w:rsidR="00D53E63" w:rsidRPr="00B95BAB" w:rsidRDefault="00D53E63" w:rsidP="00D53E63">
      <w:pPr>
        <w:rPr>
          <w:rFonts w:ascii="Sylfaen" w:hAnsi="Sylfaen"/>
          <w:b/>
          <w:sz w:val="28"/>
          <w:szCs w:val="28"/>
          <w:lang w:val="ka-GE"/>
        </w:rPr>
      </w:pPr>
      <w:r w:rsidRPr="00B95BAB">
        <w:rPr>
          <w:rFonts w:ascii="Sylfaen" w:hAnsi="Sylfaen"/>
          <w:sz w:val="28"/>
          <w:szCs w:val="28"/>
          <w:lang w:val="ka-GE"/>
        </w:rPr>
        <w:t>მშენებლობის დასრულების ვადა -  2018 წლის სექტემბრის ბოლო.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</w:rPr>
      </w:pP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/>
          <w:b/>
          <w:sz w:val="28"/>
          <w:szCs w:val="28"/>
          <w:lang w:val="ka-GE"/>
        </w:rPr>
        <w:t>წყალტუბო</w:t>
      </w:r>
      <w:r w:rsidRPr="00B95BAB">
        <w:rPr>
          <w:rFonts w:ascii="Sylfaen" w:hAnsi="Sylfaen"/>
          <w:sz w:val="28"/>
          <w:szCs w:val="28"/>
          <w:lang w:val="ka-GE"/>
        </w:rPr>
        <w:t xml:space="preserve"> - 140 დევნილი ოჯახისთვის 2  კორპუსი შენდება.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/>
          <w:sz w:val="28"/>
          <w:szCs w:val="28"/>
          <w:lang w:val="ka-GE"/>
        </w:rPr>
        <w:t xml:space="preserve">მშენებლობის დასრულების ვადა -  2018 წლის ნოემბერი.  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</w:rPr>
      </w:pPr>
    </w:p>
    <w:p w:rsidR="00D53E63" w:rsidRPr="00B95BAB" w:rsidRDefault="00D53E63" w:rsidP="00D53E63">
      <w:pPr>
        <w:jc w:val="both"/>
        <w:rPr>
          <w:rFonts w:ascii="Sylfaen" w:hAnsi="Sylfaen" w:cs="Sylfaen"/>
          <w:color w:val="000000" w:themeColor="text1"/>
          <w:sz w:val="28"/>
          <w:szCs w:val="28"/>
          <w:lang w:val="ka-GE"/>
        </w:rPr>
      </w:pPr>
      <w:r w:rsidRPr="00B95BAB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ზუგდიდი</w:t>
      </w:r>
      <w:r w:rsidRPr="00B95BAB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-  </w:t>
      </w:r>
      <w:r w:rsidRPr="00B95BAB">
        <w:rPr>
          <w:rFonts w:ascii="Sylfaen" w:hAnsi="Sylfaen"/>
          <w:sz w:val="28"/>
          <w:szCs w:val="28"/>
          <w:lang w:val="ka-GE"/>
        </w:rPr>
        <w:t>360 დევნილი ოჯახისთვის 6  კორპუსი შენდება.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/>
          <w:sz w:val="28"/>
          <w:szCs w:val="28"/>
          <w:lang w:val="ka-GE"/>
        </w:rPr>
        <w:t xml:space="preserve">მშენებლობის დასრულების ვადა -  2019 წლის აგვისტო. 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  <w:lang w:val="ka-GE"/>
        </w:rPr>
      </w:pPr>
    </w:p>
    <w:p w:rsidR="00D53E63" w:rsidRPr="00B95BAB" w:rsidRDefault="00D53E63" w:rsidP="00D53E63">
      <w:p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B95BAB">
        <w:rPr>
          <w:rFonts w:ascii="Sylfaen" w:hAnsi="Sylfaen" w:cs="Sylfaen"/>
          <w:b/>
          <w:sz w:val="28"/>
          <w:szCs w:val="28"/>
          <w:lang w:val="ka-GE"/>
        </w:rPr>
        <w:t>ქუთაისი</w:t>
      </w:r>
      <w:r w:rsidRPr="00B95BAB">
        <w:rPr>
          <w:rFonts w:ascii="Sylfaen" w:hAnsi="Sylfaen"/>
          <w:b/>
          <w:sz w:val="28"/>
          <w:szCs w:val="28"/>
          <w:lang w:val="ka-GE"/>
        </w:rPr>
        <w:t xml:space="preserve"> -  </w:t>
      </w:r>
      <w:r w:rsidRPr="00B95BAB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B95BAB">
        <w:rPr>
          <w:rFonts w:ascii="Sylfaen" w:hAnsi="Sylfaen"/>
          <w:sz w:val="28"/>
          <w:szCs w:val="28"/>
          <w:lang w:val="ka-GE"/>
        </w:rPr>
        <w:t>480 დევნილი ოჯახისთვის 6  კორპუსი შენდება.</w:t>
      </w:r>
    </w:p>
    <w:p w:rsidR="00D53E63" w:rsidRPr="00B95BAB" w:rsidRDefault="00D53E63" w:rsidP="00D53E63">
      <w:pPr>
        <w:rPr>
          <w:rFonts w:ascii="Sylfaen" w:hAnsi="Sylfaen"/>
          <w:sz w:val="28"/>
          <w:szCs w:val="28"/>
        </w:rPr>
      </w:pPr>
      <w:r w:rsidRPr="00B95BAB">
        <w:rPr>
          <w:rFonts w:ascii="Sylfaen" w:hAnsi="Sylfaen"/>
          <w:sz w:val="28"/>
          <w:szCs w:val="28"/>
          <w:lang w:val="ka-GE"/>
        </w:rPr>
        <w:t xml:space="preserve">მშენებლობის დასრულების ვადა -  2019 წლის სექტემბერი. </w:t>
      </w:r>
    </w:p>
    <w:p w:rsidR="00C73D85" w:rsidRPr="00B95BAB" w:rsidRDefault="00C73D85" w:rsidP="00C73D85">
      <w:pPr>
        <w:rPr>
          <w:rFonts w:ascii="Sylfaen" w:hAnsi="Sylfaen" w:cs="Sylfaen"/>
          <w:sz w:val="28"/>
          <w:szCs w:val="28"/>
          <w:lang w:val="ka-GE"/>
        </w:rPr>
      </w:pPr>
    </w:p>
    <w:p w:rsidR="00D53E63" w:rsidRPr="00B95BAB" w:rsidRDefault="00D53E63" w:rsidP="00C73D85">
      <w:pPr>
        <w:rPr>
          <w:rFonts w:ascii="Sylfaen" w:hAnsi="Sylfaen"/>
          <w:b/>
          <w:sz w:val="28"/>
          <w:szCs w:val="28"/>
          <w:lang w:val="ka-GE"/>
        </w:rPr>
      </w:pPr>
      <w:r w:rsidRPr="00B95BAB">
        <w:rPr>
          <w:rFonts w:ascii="Sylfaen" w:hAnsi="Sylfaen" w:cs="Sylfaen"/>
          <w:b/>
          <w:sz w:val="28"/>
          <w:szCs w:val="28"/>
          <w:lang w:val="ka-GE"/>
        </w:rPr>
        <w:t>ქუთაისი</w:t>
      </w:r>
      <w:r w:rsidR="00C73D85" w:rsidRPr="00B95BAB">
        <w:rPr>
          <w:rFonts w:ascii="Sylfaen" w:hAnsi="Sylfaen"/>
          <w:b/>
          <w:sz w:val="28"/>
          <w:szCs w:val="28"/>
          <w:lang w:val="ka-GE"/>
        </w:rPr>
        <w:t xml:space="preserve">, </w:t>
      </w:r>
      <w:r w:rsidRPr="00B95BAB">
        <w:rPr>
          <w:rFonts w:ascii="Sylfaen" w:hAnsi="Sylfaen"/>
          <w:sz w:val="28"/>
          <w:szCs w:val="28"/>
          <w:lang w:val="ka-GE"/>
        </w:rPr>
        <w:t>აღმაშენებლის გამზირი - 52 ბინა.</w:t>
      </w:r>
    </w:p>
    <w:p w:rsidR="00D53E63" w:rsidRPr="00B95BAB" w:rsidRDefault="00D53E63" w:rsidP="00C73D85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 w:cs="Sylfaen"/>
          <w:sz w:val="28"/>
          <w:szCs w:val="28"/>
          <w:lang w:val="ka-GE"/>
        </w:rPr>
        <w:t>ჩაბარების</w:t>
      </w:r>
      <w:r w:rsidRPr="00B95BAB">
        <w:rPr>
          <w:rFonts w:ascii="Sylfaen" w:hAnsi="Sylfaen"/>
          <w:sz w:val="28"/>
          <w:szCs w:val="28"/>
          <w:lang w:val="ka-GE"/>
        </w:rPr>
        <w:t xml:space="preserve"> ვადა </w:t>
      </w:r>
      <w:r w:rsidR="00C73D85" w:rsidRPr="00B95BAB">
        <w:rPr>
          <w:rFonts w:ascii="Sylfaen" w:hAnsi="Sylfaen"/>
          <w:sz w:val="28"/>
          <w:szCs w:val="28"/>
          <w:lang w:val="ka-GE"/>
        </w:rPr>
        <w:t xml:space="preserve">- </w:t>
      </w:r>
      <w:r w:rsidRPr="00B95BAB">
        <w:rPr>
          <w:rFonts w:ascii="Sylfaen" w:hAnsi="Sylfaen"/>
          <w:sz w:val="28"/>
          <w:szCs w:val="28"/>
          <w:lang w:val="ka-GE"/>
        </w:rPr>
        <w:t xml:space="preserve">2018 წლის სექტემბერი. </w:t>
      </w:r>
    </w:p>
    <w:p w:rsidR="00D53E63" w:rsidRPr="00B95BAB" w:rsidRDefault="00D53E63" w:rsidP="00D53E6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53E63" w:rsidRPr="00B95BAB" w:rsidRDefault="00D53E63" w:rsidP="00C73D85">
      <w:pPr>
        <w:rPr>
          <w:rFonts w:ascii="Sylfaen" w:hAnsi="Sylfaen"/>
          <w:b/>
          <w:sz w:val="28"/>
          <w:szCs w:val="28"/>
          <w:lang w:val="ka-GE"/>
        </w:rPr>
      </w:pPr>
      <w:r w:rsidRPr="00B95BAB">
        <w:rPr>
          <w:rFonts w:ascii="Sylfaen" w:hAnsi="Sylfaen" w:cs="Sylfaen"/>
          <w:b/>
          <w:sz w:val="28"/>
          <w:szCs w:val="28"/>
          <w:lang w:val="ka-GE"/>
        </w:rPr>
        <w:lastRenderedPageBreak/>
        <w:t>ქუთაისი</w:t>
      </w:r>
      <w:r w:rsidRPr="00B95BAB">
        <w:rPr>
          <w:rFonts w:ascii="Sylfaen" w:hAnsi="Sylfaen"/>
          <w:b/>
          <w:sz w:val="28"/>
          <w:szCs w:val="28"/>
          <w:lang w:val="ka-GE"/>
        </w:rPr>
        <w:t xml:space="preserve">,  </w:t>
      </w:r>
      <w:r w:rsidRPr="00B95BAB">
        <w:rPr>
          <w:rFonts w:ascii="Sylfaen" w:hAnsi="Sylfaen"/>
          <w:sz w:val="28"/>
          <w:szCs w:val="28"/>
          <w:lang w:val="ka-GE"/>
        </w:rPr>
        <w:t xml:space="preserve">ტაბიძის ქ. N38 </w:t>
      </w:r>
      <w:r w:rsidRPr="00B95BAB">
        <w:rPr>
          <w:rFonts w:ascii="Sylfaen" w:hAnsi="Sylfaen"/>
          <w:b/>
          <w:sz w:val="28"/>
          <w:szCs w:val="28"/>
          <w:lang w:val="ka-GE"/>
        </w:rPr>
        <w:t xml:space="preserve">– </w:t>
      </w:r>
      <w:r w:rsidRPr="00B95BAB">
        <w:rPr>
          <w:rFonts w:ascii="Sylfaen" w:hAnsi="Sylfaen"/>
          <w:sz w:val="28"/>
          <w:szCs w:val="28"/>
          <w:lang w:val="ka-GE"/>
        </w:rPr>
        <w:t>245 ბინა.</w:t>
      </w:r>
    </w:p>
    <w:p w:rsidR="00D53E63" w:rsidRPr="00B95BAB" w:rsidRDefault="00D53E63" w:rsidP="00C73D85">
      <w:pPr>
        <w:rPr>
          <w:rFonts w:ascii="Sylfaen" w:hAnsi="Sylfaen"/>
          <w:sz w:val="28"/>
          <w:szCs w:val="28"/>
          <w:lang w:val="ka-GE"/>
        </w:rPr>
      </w:pPr>
      <w:r w:rsidRPr="00B95BAB">
        <w:rPr>
          <w:rFonts w:ascii="Sylfaen" w:hAnsi="Sylfaen" w:cs="Sylfaen"/>
          <w:sz w:val="28"/>
          <w:szCs w:val="28"/>
          <w:lang w:val="ka-GE"/>
        </w:rPr>
        <w:t>ჩაბარების</w:t>
      </w:r>
      <w:r w:rsidRPr="00B95BAB">
        <w:rPr>
          <w:rFonts w:ascii="Sylfaen" w:hAnsi="Sylfaen"/>
          <w:sz w:val="28"/>
          <w:szCs w:val="28"/>
          <w:lang w:val="ka-GE"/>
        </w:rPr>
        <w:t xml:space="preserve"> ვადა</w:t>
      </w:r>
      <w:r w:rsidR="00C73D85" w:rsidRPr="00B95BAB">
        <w:rPr>
          <w:rFonts w:ascii="Sylfaen" w:hAnsi="Sylfaen"/>
          <w:sz w:val="28"/>
          <w:szCs w:val="28"/>
          <w:lang w:val="ka-GE"/>
        </w:rPr>
        <w:t xml:space="preserve"> - </w:t>
      </w:r>
      <w:r w:rsidRPr="00B95BAB">
        <w:rPr>
          <w:rFonts w:ascii="Sylfaen" w:hAnsi="Sylfaen"/>
          <w:sz w:val="28"/>
          <w:szCs w:val="28"/>
          <w:lang w:val="ka-GE"/>
        </w:rPr>
        <w:t xml:space="preserve"> 2018 წლის სექტემბრის ბოლოს. </w:t>
      </w:r>
    </w:p>
    <w:p w:rsidR="00B95BAB" w:rsidRPr="00B95BAB" w:rsidRDefault="00B95BAB" w:rsidP="00C73D85">
      <w:pPr>
        <w:rPr>
          <w:rFonts w:ascii="Sylfaen" w:hAnsi="Sylfaen"/>
          <w:sz w:val="28"/>
          <w:szCs w:val="28"/>
          <w:lang w:val="ka-GE"/>
        </w:rPr>
      </w:pPr>
    </w:p>
    <w:p w:rsidR="00D53E63" w:rsidRDefault="00D53E63" w:rsidP="00D53E63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D53E63" w:rsidRDefault="00D53E63" w:rsidP="00B95BA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C73D85" w:rsidRDefault="00C73D85" w:rsidP="00B95BA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D53E63" w:rsidRPr="00C73D85" w:rsidRDefault="00D53E63" w:rsidP="00C73D85">
      <w:pPr>
        <w:jc w:val="both"/>
        <w:rPr>
          <w:rFonts w:ascii="Sylfaen" w:hAnsi="Sylfaen" w:cs="Sylfaen"/>
          <w:sz w:val="32"/>
          <w:szCs w:val="32"/>
          <w:lang w:val="ka-GE"/>
        </w:rPr>
      </w:pPr>
    </w:p>
    <w:p w:rsidR="008F18BC" w:rsidRPr="00471192" w:rsidRDefault="008F18BC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56192" w:rsidRPr="00471192" w:rsidRDefault="00856192" w:rsidP="008F18BC">
      <w:pPr>
        <w:pStyle w:val="ListParagraph"/>
        <w:jc w:val="both"/>
        <w:rPr>
          <w:rFonts w:ascii="Sylfaen" w:hAnsi="Sylfaen" w:cs="Sylfaen"/>
          <w:sz w:val="32"/>
          <w:szCs w:val="32"/>
          <w:lang w:val="ka-GE"/>
        </w:rPr>
      </w:pPr>
    </w:p>
    <w:sectPr w:rsidR="00856192" w:rsidRPr="00471192" w:rsidSect="00471192">
      <w:footerReference w:type="default" r:id="rId8"/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17" w:rsidRDefault="00C94F17" w:rsidP="00264DC3">
      <w:pPr>
        <w:spacing w:after="0" w:line="240" w:lineRule="auto"/>
      </w:pPr>
      <w:r>
        <w:separator/>
      </w:r>
    </w:p>
  </w:endnote>
  <w:endnote w:type="continuationSeparator" w:id="0">
    <w:p w:rsidR="00C94F17" w:rsidRDefault="00C94F17" w:rsidP="0026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6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BA6" w:rsidRDefault="00522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E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BA6" w:rsidRDefault="0052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17" w:rsidRDefault="00C94F17" w:rsidP="00264DC3">
      <w:pPr>
        <w:spacing w:after="0" w:line="240" w:lineRule="auto"/>
      </w:pPr>
      <w:r>
        <w:separator/>
      </w:r>
    </w:p>
  </w:footnote>
  <w:footnote w:type="continuationSeparator" w:id="0">
    <w:p w:rsidR="00C94F17" w:rsidRDefault="00C94F17" w:rsidP="0026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3663"/>
    <w:multiLevelType w:val="hybridMultilevel"/>
    <w:tmpl w:val="B97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63025"/>
    <w:multiLevelType w:val="hybridMultilevel"/>
    <w:tmpl w:val="8C44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C4F04"/>
    <w:multiLevelType w:val="hybridMultilevel"/>
    <w:tmpl w:val="1B142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D532A2"/>
    <w:multiLevelType w:val="hybridMultilevel"/>
    <w:tmpl w:val="D7E0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179C6"/>
    <w:multiLevelType w:val="hybridMultilevel"/>
    <w:tmpl w:val="7EAC091E"/>
    <w:lvl w:ilvl="0" w:tplc="FCDC338A">
      <w:start w:val="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A336F"/>
    <w:multiLevelType w:val="hybridMultilevel"/>
    <w:tmpl w:val="FEBE7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29"/>
    <w:rsid w:val="00065E13"/>
    <w:rsid w:val="00081C71"/>
    <w:rsid w:val="000956BD"/>
    <w:rsid w:val="00137A5E"/>
    <w:rsid w:val="00166B69"/>
    <w:rsid w:val="001B7094"/>
    <w:rsid w:val="001D26B0"/>
    <w:rsid w:val="00250DAB"/>
    <w:rsid w:val="00264DC3"/>
    <w:rsid w:val="002C4C82"/>
    <w:rsid w:val="00342314"/>
    <w:rsid w:val="00362EAD"/>
    <w:rsid w:val="00363301"/>
    <w:rsid w:val="00385992"/>
    <w:rsid w:val="00395B24"/>
    <w:rsid w:val="003A3C3D"/>
    <w:rsid w:val="003B751F"/>
    <w:rsid w:val="003C6536"/>
    <w:rsid w:val="003E780A"/>
    <w:rsid w:val="003F3FB3"/>
    <w:rsid w:val="003F42A4"/>
    <w:rsid w:val="004174A5"/>
    <w:rsid w:val="00471192"/>
    <w:rsid w:val="004B5B04"/>
    <w:rsid w:val="004E61ED"/>
    <w:rsid w:val="00522BA6"/>
    <w:rsid w:val="00543F20"/>
    <w:rsid w:val="00610E70"/>
    <w:rsid w:val="00655952"/>
    <w:rsid w:val="006E3C46"/>
    <w:rsid w:val="007570BA"/>
    <w:rsid w:val="007A3B80"/>
    <w:rsid w:val="00825769"/>
    <w:rsid w:val="00856192"/>
    <w:rsid w:val="00896068"/>
    <w:rsid w:val="008D1A97"/>
    <w:rsid w:val="008D2E69"/>
    <w:rsid w:val="008F18BC"/>
    <w:rsid w:val="00905AE0"/>
    <w:rsid w:val="009F1B57"/>
    <w:rsid w:val="00AB4B29"/>
    <w:rsid w:val="00B02AAB"/>
    <w:rsid w:val="00B410C5"/>
    <w:rsid w:val="00B529BB"/>
    <w:rsid w:val="00B82541"/>
    <w:rsid w:val="00B95BAB"/>
    <w:rsid w:val="00BE6984"/>
    <w:rsid w:val="00C60319"/>
    <w:rsid w:val="00C73D85"/>
    <w:rsid w:val="00C9022C"/>
    <w:rsid w:val="00C94F17"/>
    <w:rsid w:val="00CF6C21"/>
    <w:rsid w:val="00D12531"/>
    <w:rsid w:val="00D45E0F"/>
    <w:rsid w:val="00D53E63"/>
    <w:rsid w:val="00D92B30"/>
    <w:rsid w:val="00E521B4"/>
    <w:rsid w:val="00F300FE"/>
    <w:rsid w:val="00F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4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D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A6"/>
  </w:style>
  <w:style w:type="paragraph" w:styleId="Footer">
    <w:name w:val="footer"/>
    <w:basedOn w:val="Normal"/>
    <w:link w:val="FooterChar"/>
    <w:uiPriority w:val="99"/>
    <w:unhideWhenUsed/>
    <w:rsid w:val="00522B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4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D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A6"/>
  </w:style>
  <w:style w:type="paragraph" w:styleId="Footer">
    <w:name w:val="footer"/>
    <w:basedOn w:val="Normal"/>
    <w:link w:val="FooterChar"/>
    <w:uiPriority w:val="99"/>
    <w:unhideWhenUsed/>
    <w:rsid w:val="00522B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Pheikrishvili</dc:creator>
  <cp:lastModifiedBy>Ketevan Bigvava</cp:lastModifiedBy>
  <cp:revision>2</cp:revision>
  <cp:lastPrinted>2018-07-05T08:06:00Z</cp:lastPrinted>
  <dcterms:created xsi:type="dcterms:W3CDTF">2018-08-24T11:19:00Z</dcterms:created>
  <dcterms:modified xsi:type="dcterms:W3CDTF">2018-08-24T11:19:00Z</dcterms:modified>
</cp:coreProperties>
</file>